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B54" w:rsidRPr="00523AD9" w:rsidRDefault="00053B54" w:rsidP="00053B54">
      <w:pPr>
        <w:pStyle w:val="Default"/>
        <w:jc w:val="center"/>
        <w:rPr>
          <w:b/>
          <w:bCs/>
          <w:color w:val="2F5496" w:themeColor="accent1" w:themeShade="BF"/>
          <w:sz w:val="22"/>
          <w:szCs w:val="22"/>
          <w:u w:val="single"/>
        </w:rPr>
      </w:pPr>
      <w:r w:rsidRPr="00523AD9">
        <w:rPr>
          <w:b/>
          <w:bCs/>
          <w:color w:val="2F5496" w:themeColor="accent1" w:themeShade="BF"/>
          <w:sz w:val="22"/>
          <w:szCs w:val="22"/>
          <w:u w:val="single"/>
        </w:rPr>
        <w:t>Annex I: Terms of Reference</w:t>
      </w:r>
    </w:p>
    <w:p w:rsidR="00053B54" w:rsidRPr="00523AD9" w:rsidRDefault="00053B54" w:rsidP="00053B54">
      <w:pPr>
        <w:pStyle w:val="Default"/>
        <w:rPr>
          <w:sz w:val="22"/>
          <w:szCs w:val="22"/>
        </w:rPr>
      </w:pPr>
    </w:p>
    <w:p w:rsidR="00053B54" w:rsidRPr="00523AD9" w:rsidRDefault="00053B54" w:rsidP="00053B54">
      <w:pPr>
        <w:widowControl w:val="0"/>
        <w:tabs>
          <w:tab w:val="left" w:pos="1440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Cs w:val="22"/>
        </w:rPr>
      </w:pPr>
      <w:r w:rsidRPr="00523AD9">
        <w:rPr>
          <w:rFonts w:ascii="Arial" w:hAnsi="Arial" w:cs="Arial"/>
          <w:b/>
          <w:bCs/>
          <w:szCs w:val="22"/>
        </w:rPr>
        <w:t>Position:</w:t>
      </w:r>
      <w:r w:rsidRPr="00523AD9">
        <w:rPr>
          <w:rFonts w:ascii="Arial" w:hAnsi="Arial" w:cs="Arial"/>
          <w:b/>
          <w:bCs/>
          <w:szCs w:val="22"/>
        </w:rPr>
        <w:tab/>
      </w:r>
      <w:r w:rsidRPr="00523AD9">
        <w:rPr>
          <w:rFonts w:ascii="Arial" w:hAnsi="Arial" w:cs="Arial"/>
          <w:bCs/>
          <w:szCs w:val="22"/>
        </w:rPr>
        <w:t>Trainee</w:t>
      </w:r>
      <w:r w:rsidRPr="00523AD9">
        <w:rPr>
          <w:rFonts w:ascii="Arial" w:hAnsi="Arial" w:cs="Arial"/>
          <w:szCs w:val="22"/>
        </w:rPr>
        <w:t xml:space="preserve"> Engineer-Female only (Civil)</w:t>
      </w:r>
    </w:p>
    <w:p w:rsidR="00053B54" w:rsidRPr="00520E65" w:rsidRDefault="00053B54" w:rsidP="00053B54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before="120" w:after="0" w:line="240" w:lineRule="auto"/>
        <w:ind w:left="1440" w:right="20" w:hanging="1440"/>
        <w:jc w:val="both"/>
        <w:rPr>
          <w:rFonts w:ascii="Arial" w:hAnsi="Arial" w:cs="Arial"/>
          <w:szCs w:val="22"/>
        </w:rPr>
      </w:pPr>
      <w:r w:rsidRPr="00523AD9">
        <w:rPr>
          <w:rFonts w:ascii="Arial" w:hAnsi="Arial" w:cs="Arial"/>
          <w:b/>
          <w:bCs/>
          <w:szCs w:val="22"/>
        </w:rPr>
        <w:t>Location:</w:t>
      </w:r>
      <w:r w:rsidRPr="00523AD9">
        <w:rPr>
          <w:rFonts w:ascii="Arial" w:hAnsi="Arial" w:cs="Arial"/>
          <w:b/>
          <w:bCs/>
          <w:szCs w:val="22"/>
        </w:rPr>
        <w:tab/>
      </w:r>
      <w:r w:rsidRPr="00523AD9">
        <w:rPr>
          <w:rFonts w:ascii="Arial" w:hAnsi="Arial" w:cs="Arial"/>
          <w:szCs w:val="22"/>
        </w:rPr>
        <w:t xml:space="preserve">Cluster offices with frequent travel to the </w:t>
      </w:r>
      <w:r w:rsidRPr="00520E65">
        <w:rPr>
          <w:rFonts w:ascii="Arial" w:hAnsi="Arial" w:cs="Arial"/>
          <w:szCs w:val="22"/>
        </w:rPr>
        <w:t>field (maximum 50%-time field accompaniment). However, the place of posting can be changed as per project’s need.</w:t>
      </w:r>
    </w:p>
    <w:p w:rsidR="00053B54" w:rsidRPr="00520E65" w:rsidRDefault="00053B54" w:rsidP="00053B54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before="120" w:after="0" w:line="240" w:lineRule="auto"/>
        <w:ind w:left="1440" w:right="1820" w:hanging="1440"/>
        <w:rPr>
          <w:rFonts w:ascii="Arial" w:hAnsi="Arial" w:cs="Arial"/>
          <w:szCs w:val="22"/>
        </w:rPr>
      </w:pPr>
      <w:r w:rsidRPr="00520E65">
        <w:rPr>
          <w:rFonts w:ascii="Arial" w:hAnsi="Arial" w:cs="Arial"/>
          <w:b/>
          <w:bCs/>
          <w:szCs w:val="22"/>
        </w:rPr>
        <w:t>Reporting to:</w:t>
      </w:r>
      <w:r w:rsidRPr="00520E65">
        <w:rPr>
          <w:rFonts w:ascii="Arial" w:hAnsi="Arial" w:cs="Arial"/>
          <w:b/>
          <w:bCs/>
          <w:szCs w:val="22"/>
        </w:rPr>
        <w:tab/>
      </w:r>
      <w:r w:rsidRPr="00520E65">
        <w:rPr>
          <w:rFonts w:ascii="Arial" w:hAnsi="Arial" w:cs="Arial"/>
          <w:szCs w:val="22"/>
        </w:rPr>
        <w:t>Assigned Supervisor</w:t>
      </w:r>
      <w:r w:rsidRPr="00520E65">
        <w:rPr>
          <w:rFonts w:ascii="Arial" w:hAnsi="Arial" w:cs="Arial"/>
          <w:b/>
          <w:bCs/>
          <w:szCs w:val="22"/>
        </w:rPr>
        <w:t>/</w:t>
      </w:r>
      <w:r w:rsidRPr="00520E65">
        <w:rPr>
          <w:rFonts w:ascii="Arial" w:hAnsi="Arial" w:cs="Arial"/>
          <w:szCs w:val="22"/>
        </w:rPr>
        <w:t xml:space="preserve">Mentor/Coach </w:t>
      </w:r>
    </w:p>
    <w:p w:rsidR="00053B54" w:rsidRPr="00523AD9" w:rsidRDefault="00053B54" w:rsidP="00053B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0"/>
        <w:jc w:val="both"/>
        <w:rPr>
          <w:rFonts w:ascii="Arial" w:hAnsi="Arial" w:cs="Arial"/>
          <w:szCs w:val="22"/>
        </w:rPr>
      </w:pPr>
    </w:p>
    <w:p w:rsidR="00053B54" w:rsidRPr="00523AD9" w:rsidRDefault="00053B54" w:rsidP="00053B54">
      <w:pPr>
        <w:widowControl w:val="0"/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Cs w:val="22"/>
        </w:rPr>
      </w:pPr>
      <w:r w:rsidRPr="00523AD9">
        <w:rPr>
          <w:rFonts w:ascii="Arial" w:hAnsi="Arial" w:cs="Arial"/>
          <w:b/>
          <w:bCs/>
          <w:szCs w:val="22"/>
        </w:rPr>
        <w:t>Roles and Responsibilities:</w:t>
      </w:r>
    </w:p>
    <w:p w:rsidR="00053B54" w:rsidRPr="00523AD9" w:rsidRDefault="00053B54" w:rsidP="00053B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Arial" w:hAnsi="Arial" w:cs="Arial"/>
          <w:szCs w:val="22"/>
        </w:rPr>
      </w:pPr>
      <w:r w:rsidRPr="00523AD9">
        <w:rPr>
          <w:rFonts w:ascii="Arial" w:hAnsi="Arial" w:cs="Arial"/>
          <w:szCs w:val="22"/>
        </w:rPr>
        <w:t xml:space="preserve">The roles and responsibilities given below are to be carried out under the instruction and supervision of assigned Supervisor/Mentor/Coach. </w:t>
      </w:r>
    </w:p>
    <w:p w:rsidR="00053B54" w:rsidRPr="00523AD9" w:rsidRDefault="00053B54" w:rsidP="00053B5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ind w:left="426" w:hanging="284"/>
        <w:jc w:val="both"/>
        <w:rPr>
          <w:rFonts w:ascii="Arial" w:hAnsi="Arial" w:cs="Arial"/>
          <w:b/>
          <w:bCs/>
          <w:szCs w:val="22"/>
        </w:rPr>
      </w:pPr>
      <w:r w:rsidRPr="00523AD9">
        <w:rPr>
          <w:rFonts w:ascii="Arial" w:hAnsi="Arial" w:cs="Arial"/>
          <w:b/>
          <w:bCs/>
          <w:szCs w:val="22"/>
        </w:rPr>
        <w:t xml:space="preserve">Planning and budgeting: </w:t>
      </w:r>
    </w:p>
    <w:p w:rsidR="00053B54" w:rsidRPr="00523AD9" w:rsidRDefault="00053B54" w:rsidP="00053B54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60" w:line="240" w:lineRule="auto"/>
        <w:ind w:left="567" w:right="20" w:hanging="283"/>
        <w:jc w:val="both"/>
        <w:rPr>
          <w:rFonts w:ascii="Arial" w:hAnsi="Arial" w:cs="Arial"/>
          <w:szCs w:val="22"/>
        </w:rPr>
      </w:pPr>
      <w:r w:rsidRPr="00523AD9">
        <w:rPr>
          <w:rFonts w:ascii="Arial" w:hAnsi="Arial" w:cs="Arial"/>
          <w:szCs w:val="22"/>
        </w:rPr>
        <w:t>Support the local governments in annual planning and budget preparation,</w:t>
      </w:r>
    </w:p>
    <w:p w:rsidR="00053B54" w:rsidRPr="00523AD9" w:rsidRDefault="00053B54" w:rsidP="00053B54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60" w:line="240" w:lineRule="auto"/>
        <w:ind w:left="567" w:right="20" w:hanging="283"/>
        <w:jc w:val="both"/>
        <w:rPr>
          <w:rFonts w:ascii="Arial" w:hAnsi="Arial" w:cs="Arial"/>
          <w:szCs w:val="22"/>
        </w:rPr>
      </w:pPr>
      <w:r w:rsidRPr="00523AD9">
        <w:rPr>
          <w:rFonts w:ascii="Arial" w:hAnsi="Arial" w:cs="Arial"/>
          <w:szCs w:val="22"/>
        </w:rPr>
        <w:t xml:space="preserve">Assist local governments for prioritization and preparation of list of schemes that can be taken up for detailed survey as per the selection and prioritization criteria, </w:t>
      </w:r>
    </w:p>
    <w:p w:rsidR="00053B54" w:rsidRPr="00523AD9" w:rsidRDefault="00053B54" w:rsidP="00053B54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60" w:line="240" w:lineRule="auto"/>
        <w:ind w:left="567" w:right="20" w:hanging="283"/>
        <w:jc w:val="both"/>
        <w:rPr>
          <w:rFonts w:ascii="Arial" w:hAnsi="Arial" w:cs="Arial"/>
          <w:szCs w:val="22"/>
        </w:rPr>
      </w:pPr>
      <w:r w:rsidRPr="00523AD9">
        <w:rPr>
          <w:rFonts w:ascii="Arial" w:hAnsi="Arial" w:cs="Arial"/>
          <w:szCs w:val="22"/>
        </w:rPr>
        <w:t>Ensure</w:t>
      </w:r>
      <w:r w:rsidRPr="00523AD9">
        <w:rPr>
          <w:rFonts w:ascii="Arial" w:hAnsi="Arial" w:cs="Arial"/>
          <w:spacing w:val="1"/>
          <w:szCs w:val="22"/>
        </w:rPr>
        <w:t xml:space="preserve"> local governments </w:t>
      </w:r>
      <w:r w:rsidRPr="00523AD9">
        <w:rPr>
          <w:rFonts w:ascii="Arial" w:hAnsi="Arial" w:cs="Arial"/>
          <w:szCs w:val="22"/>
        </w:rPr>
        <w:t xml:space="preserve">select small irrigation schemes giving priority to disadvantaged groups by linking with agriculture services and inputs. </w:t>
      </w:r>
    </w:p>
    <w:p w:rsidR="00053B54" w:rsidRPr="00523AD9" w:rsidRDefault="00053B54" w:rsidP="00053B5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ind w:left="426" w:hanging="284"/>
        <w:jc w:val="both"/>
        <w:rPr>
          <w:rFonts w:ascii="Arial" w:hAnsi="Arial" w:cs="Arial"/>
          <w:b/>
          <w:bCs/>
          <w:szCs w:val="22"/>
        </w:rPr>
      </w:pPr>
      <w:r w:rsidRPr="00523AD9">
        <w:rPr>
          <w:rFonts w:ascii="Arial" w:hAnsi="Arial" w:cs="Arial"/>
          <w:b/>
          <w:bCs/>
          <w:szCs w:val="22"/>
        </w:rPr>
        <w:t>Survey, design and cost estimate:</w:t>
      </w:r>
    </w:p>
    <w:p w:rsidR="00053B54" w:rsidRPr="00523AD9" w:rsidRDefault="00053B54" w:rsidP="00053B54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60" w:line="240" w:lineRule="auto"/>
        <w:ind w:left="426" w:right="20" w:hanging="284"/>
        <w:jc w:val="both"/>
        <w:rPr>
          <w:rFonts w:ascii="Arial" w:hAnsi="Arial" w:cs="Arial"/>
          <w:szCs w:val="22"/>
        </w:rPr>
      </w:pPr>
      <w:r w:rsidRPr="00523AD9">
        <w:rPr>
          <w:rFonts w:ascii="Arial" w:hAnsi="Arial" w:cs="Arial"/>
          <w:szCs w:val="22"/>
        </w:rPr>
        <w:t>Co-work with S&amp;D team during detailed surveys to collect relevant data at selected sites for scheme verification, including measurements of irrigation sources, location and type of the proposed infrastructure,</w:t>
      </w:r>
    </w:p>
    <w:p w:rsidR="00053B54" w:rsidRPr="00523AD9" w:rsidRDefault="00053B54" w:rsidP="00053B54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60" w:line="240" w:lineRule="auto"/>
        <w:ind w:left="426" w:right="20" w:hanging="284"/>
        <w:jc w:val="both"/>
        <w:rPr>
          <w:rFonts w:ascii="Arial" w:hAnsi="Arial" w:cs="Arial"/>
          <w:szCs w:val="22"/>
        </w:rPr>
      </w:pPr>
      <w:r w:rsidRPr="00523AD9">
        <w:rPr>
          <w:rFonts w:ascii="Arial" w:hAnsi="Arial" w:cs="Arial"/>
          <w:szCs w:val="22"/>
        </w:rPr>
        <w:t>Ensure that all relevant existing infrastructure and proposed command areas are identified, geo-referenced/tagged and that the condition of the existing infrastructure is properly recorded and enter these data in the automated PPR system.</w:t>
      </w:r>
    </w:p>
    <w:p w:rsidR="00053B54" w:rsidRPr="00523AD9" w:rsidRDefault="00053B54" w:rsidP="00053B54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60" w:line="240" w:lineRule="auto"/>
        <w:ind w:left="426" w:right="20" w:hanging="284"/>
        <w:jc w:val="both"/>
        <w:rPr>
          <w:rFonts w:ascii="Arial" w:hAnsi="Arial" w:cs="Arial"/>
          <w:szCs w:val="22"/>
        </w:rPr>
      </w:pPr>
      <w:r w:rsidRPr="00523AD9">
        <w:rPr>
          <w:rFonts w:ascii="Arial" w:hAnsi="Arial" w:cs="Arial"/>
          <w:szCs w:val="22"/>
        </w:rPr>
        <w:t xml:space="preserve">Support the IE in preparing the drawing and detailed cost estimates for the proposed measures using the program’s online project </w:t>
      </w:r>
      <w:r w:rsidRPr="00523AD9">
        <w:rPr>
          <w:rFonts w:ascii="Arial" w:hAnsi="Arial" w:cs="Arial"/>
          <w:snapToGrid w:val="0"/>
          <w:szCs w:val="22"/>
        </w:rPr>
        <w:t>preparation</w:t>
      </w:r>
      <w:r w:rsidRPr="00523AD9">
        <w:rPr>
          <w:rFonts w:ascii="Arial" w:hAnsi="Arial" w:cs="Arial"/>
          <w:szCs w:val="22"/>
        </w:rPr>
        <w:t xml:space="preserve"> system. </w:t>
      </w:r>
    </w:p>
    <w:p w:rsidR="00053B54" w:rsidRPr="00523AD9" w:rsidRDefault="00053B54" w:rsidP="00053B5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ind w:left="426" w:hanging="284"/>
        <w:jc w:val="both"/>
        <w:rPr>
          <w:rFonts w:ascii="Arial" w:hAnsi="Arial" w:cs="Arial"/>
          <w:b/>
          <w:bCs/>
          <w:szCs w:val="22"/>
        </w:rPr>
      </w:pPr>
      <w:r w:rsidRPr="00523AD9">
        <w:rPr>
          <w:rFonts w:ascii="Arial" w:hAnsi="Arial" w:cs="Arial"/>
          <w:b/>
          <w:bCs/>
          <w:szCs w:val="22"/>
        </w:rPr>
        <w:t xml:space="preserve">Construction supervision and quality assurance: </w:t>
      </w:r>
    </w:p>
    <w:p w:rsidR="00053B54" w:rsidRPr="00523AD9" w:rsidRDefault="00053B54" w:rsidP="00053B54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60" w:line="254" w:lineRule="auto"/>
        <w:ind w:left="426" w:right="20" w:hanging="284"/>
        <w:jc w:val="both"/>
        <w:rPr>
          <w:rFonts w:ascii="Arial" w:hAnsi="Arial" w:cs="Arial"/>
          <w:szCs w:val="22"/>
        </w:rPr>
      </w:pPr>
      <w:r w:rsidRPr="00523AD9">
        <w:rPr>
          <w:rFonts w:ascii="Arial" w:hAnsi="Arial" w:cs="Arial"/>
          <w:szCs w:val="22"/>
        </w:rPr>
        <w:t>Assist the IEs to perform construction supervision, quality control and post construction support to the WUA, including the formation of and training to WUAs,</w:t>
      </w:r>
    </w:p>
    <w:p w:rsidR="00053B54" w:rsidRPr="00523AD9" w:rsidRDefault="00053B54" w:rsidP="00053B54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60" w:line="254" w:lineRule="auto"/>
        <w:ind w:left="426" w:right="20" w:hanging="284"/>
        <w:jc w:val="both"/>
        <w:rPr>
          <w:rFonts w:ascii="Arial" w:hAnsi="Arial" w:cs="Arial"/>
          <w:szCs w:val="22"/>
        </w:rPr>
      </w:pPr>
      <w:r w:rsidRPr="00523AD9">
        <w:rPr>
          <w:rFonts w:ascii="Arial" w:hAnsi="Arial" w:cs="Arial"/>
          <w:szCs w:val="22"/>
        </w:rPr>
        <w:t>Ensure that approved design, specifications and norms are adhered to during the construction of the irrigation schemes.</w:t>
      </w:r>
    </w:p>
    <w:p w:rsidR="00053B54" w:rsidRPr="00523AD9" w:rsidRDefault="00053B54" w:rsidP="00053B54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60" w:line="254" w:lineRule="auto"/>
        <w:ind w:left="426" w:right="20" w:hanging="284"/>
        <w:jc w:val="both"/>
        <w:rPr>
          <w:rFonts w:ascii="Arial" w:hAnsi="Arial" w:cs="Arial"/>
          <w:szCs w:val="22"/>
        </w:rPr>
      </w:pPr>
      <w:r w:rsidRPr="00523AD9">
        <w:rPr>
          <w:rFonts w:ascii="Arial" w:hAnsi="Arial" w:cs="Arial"/>
          <w:szCs w:val="22"/>
        </w:rPr>
        <w:t xml:space="preserve">Ensure testing of the completed works, preparation of an operation and maintenance plan for the infrastructures built. </w:t>
      </w:r>
    </w:p>
    <w:p w:rsidR="00053B54" w:rsidRPr="00523AD9" w:rsidRDefault="00053B54" w:rsidP="00053B54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60" w:line="254" w:lineRule="auto"/>
        <w:ind w:left="426" w:right="20" w:hanging="284"/>
        <w:jc w:val="both"/>
        <w:rPr>
          <w:rFonts w:ascii="Arial" w:hAnsi="Arial" w:cs="Arial"/>
          <w:szCs w:val="22"/>
        </w:rPr>
      </w:pPr>
      <w:r w:rsidRPr="00523AD9">
        <w:rPr>
          <w:rFonts w:ascii="Arial" w:hAnsi="Arial" w:cs="Arial"/>
          <w:szCs w:val="22"/>
        </w:rPr>
        <w:t xml:space="preserve">Perform all the tasks related with and necessary for the payment of the completed works. </w:t>
      </w:r>
    </w:p>
    <w:p w:rsidR="00053B54" w:rsidRPr="00523AD9" w:rsidRDefault="00053B54" w:rsidP="00053B5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ind w:left="426" w:hanging="284"/>
        <w:jc w:val="both"/>
        <w:rPr>
          <w:rFonts w:ascii="Arial" w:hAnsi="Arial" w:cs="Arial"/>
          <w:b/>
          <w:bCs/>
          <w:szCs w:val="22"/>
        </w:rPr>
      </w:pPr>
      <w:r w:rsidRPr="00523AD9">
        <w:rPr>
          <w:rFonts w:ascii="Arial" w:hAnsi="Arial" w:cs="Arial"/>
          <w:b/>
          <w:bCs/>
          <w:szCs w:val="22"/>
        </w:rPr>
        <w:t xml:space="preserve">Social safeguard: </w:t>
      </w:r>
    </w:p>
    <w:p w:rsidR="00053B54" w:rsidRPr="00523AD9" w:rsidRDefault="00053B54" w:rsidP="00053B54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60" w:line="254" w:lineRule="auto"/>
        <w:ind w:left="426" w:right="20" w:hanging="284"/>
        <w:jc w:val="both"/>
        <w:rPr>
          <w:rFonts w:ascii="Arial" w:hAnsi="Arial" w:cs="Arial"/>
          <w:szCs w:val="22"/>
        </w:rPr>
      </w:pPr>
      <w:r w:rsidRPr="00523AD9">
        <w:rPr>
          <w:rFonts w:ascii="Arial" w:hAnsi="Arial" w:cs="Arial"/>
          <w:szCs w:val="22"/>
        </w:rPr>
        <w:t>In close collaboration with Social Safeguard Officers, support local governments in identifying disadvantaged groups (DAGs) for their participation in the programme,</w:t>
      </w:r>
    </w:p>
    <w:p w:rsidR="00053B54" w:rsidRPr="00523AD9" w:rsidRDefault="00053B54" w:rsidP="00053B54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60" w:line="254" w:lineRule="auto"/>
        <w:ind w:left="426" w:right="20" w:hanging="284"/>
        <w:jc w:val="both"/>
        <w:rPr>
          <w:rFonts w:ascii="Arial" w:hAnsi="Arial" w:cs="Arial"/>
          <w:szCs w:val="22"/>
        </w:rPr>
      </w:pPr>
      <w:r w:rsidRPr="00523AD9">
        <w:rPr>
          <w:rFonts w:ascii="Arial" w:hAnsi="Arial" w:cs="Arial"/>
          <w:szCs w:val="22"/>
        </w:rPr>
        <w:t>Ensure and monitor social inclusion and gender equity in Water Users’ Association (WUA) that have influence on decision making in the programme,</w:t>
      </w:r>
    </w:p>
    <w:p w:rsidR="00053B54" w:rsidRPr="00523AD9" w:rsidRDefault="00053B54" w:rsidP="00053B54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60" w:line="254" w:lineRule="auto"/>
        <w:ind w:left="426" w:right="20" w:hanging="284"/>
        <w:jc w:val="both"/>
        <w:rPr>
          <w:rFonts w:ascii="Arial" w:hAnsi="Arial" w:cs="Arial"/>
          <w:szCs w:val="22"/>
        </w:rPr>
      </w:pPr>
      <w:r w:rsidRPr="00523AD9">
        <w:rPr>
          <w:rFonts w:ascii="Arial" w:hAnsi="Arial" w:cs="Arial"/>
          <w:szCs w:val="22"/>
        </w:rPr>
        <w:lastRenderedPageBreak/>
        <w:t xml:space="preserve">Assist to ensure the social accountability activities (Public Hearing, Public Review and Public Audit at the community level) have been carried out following social guidelines. </w:t>
      </w:r>
    </w:p>
    <w:p w:rsidR="00053B54" w:rsidRPr="00523AD9" w:rsidRDefault="00053B54" w:rsidP="00053B54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60" w:line="254" w:lineRule="auto"/>
        <w:ind w:left="426" w:right="20" w:hanging="284"/>
        <w:jc w:val="both"/>
        <w:rPr>
          <w:rFonts w:ascii="Arial" w:hAnsi="Arial" w:cs="Arial"/>
          <w:szCs w:val="22"/>
        </w:rPr>
      </w:pPr>
      <w:r w:rsidRPr="00523AD9">
        <w:rPr>
          <w:rFonts w:ascii="Arial" w:hAnsi="Arial" w:cs="Arial"/>
          <w:szCs w:val="22"/>
        </w:rPr>
        <w:t xml:space="preserve">Social monitoring during the entire process: from the community agreement till the completion of the irrigation schemes as well as ensure the safety and welfare issues related to workers insurance, gender equity etc. </w:t>
      </w:r>
    </w:p>
    <w:p w:rsidR="00053B54" w:rsidRPr="00523AD9" w:rsidRDefault="00053B54" w:rsidP="00053B54">
      <w:pPr>
        <w:widowControl w:val="0"/>
        <w:overflowPunct w:val="0"/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Cs w:val="22"/>
        </w:rPr>
      </w:pPr>
    </w:p>
    <w:p w:rsidR="00393E84" w:rsidRDefault="00053B54">
      <w:bookmarkStart w:id="0" w:name="_GoBack"/>
      <w:bookmarkEnd w:id="0"/>
    </w:p>
    <w:sectPr w:rsidR="00393E84" w:rsidSect="004752D3">
      <w:footerReference w:type="default" r:id="rId5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CD4" w:rsidRDefault="00053B54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:rsidR="00CE0CD4" w:rsidRDefault="00053B5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3D5B"/>
    <w:multiLevelType w:val="hybridMultilevel"/>
    <w:tmpl w:val="33603F1A"/>
    <w:lvl w:ilvl="0" w:tplc="4320720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54"/>
    <w:rsid w:val="00053B54"/>
    <w:rsid w:val="00421BFB"/>
    <w:rsid w:val="00E4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56419-1CC7-4F04-927F-05AEE7B9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B54"/>
    <w:rPr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3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53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B54"/>
    <w:rPr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2025-09-01T04:35:00Z</dcterms:created>
  <dcterms:modified xsi:type="dcterms:W3CDTF">2025-09-01T04:36:00Z</dcterms:modified>
</cp:coreProperties>
</file>